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06D9" w14:textId="384D6B0C" w:rsidR="00C710AC" w:rsidRDefault="00597435">
      <w:pPr>
        <w:rPr>
          <w:rFonts w:ascii="Arial" w:hAnsi="Arial" w:cs="Arial"/>
          <w:sz w:val="28"/>
          <w:szCs w:val="28"/>
        </w:rPr>
      </w:pPr>
      <w:r w:rsidRPr="00597435">
        <w:rPr>
          <w:rFonts w:ascii="Arial" w:hAnsi="Arial" w:cs="Arial"/>
          <w:sz w:val="28"/>
          <w:szCs w:val="28"/>
        </w:rPr>
        <w:t>¿Por qué las 5 erres son tal indispensables para nuestra vida cotidiana?</w:t>
      </w:r>
    </w:p>
    <w:p w14:paraId="0D108A86" w14:textId="77777777" w:rsidR="00597435" w:rsidRPr="00597435" w:rsidRDefault="00597435">
      <w:pPr>
        <w:rPr>
          <w:rFonts w:ascii="Arial" w:hAnsi="Arial" w:cs="Arial"/>
          <w:sz w:val="28"/>
          <w:szCs w:val="28"/>
        </w:rPr>
      </w:pPr>
    </w:p>
    <w:sectPr w:rsidR="00597435" w:rsidRPr="005974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35"/>
    <w:rsid w:val="0033281D"/>
    <w:rsid w:val="00597435"/>
    <w:rsid w:val="00C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D892"/>
  <w15:chartTrackingRefBased/>
  <w15:docId w15:val="{E32A4CF8-7EF4-443A-9796-E91657C0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Garcia Garcia</dc:creator>
  <cp:keywords/>
  <dc:description/>
  <cp:lastModifiedBy>Miguel Angel Garcia Garcia</cp:lastModifiedBy>
  <cp:revision>1</cp:revision>
  <dcterms:created xsi:type="dcterms:W3CDTF">2021-02-17T03:58:00Z</dcterms:created>
  <dcterms:modified xsi:type="dcterms:W3CDTF">2021-02-17T04:00:00Z</dcterms:modified>
</cp:coreProperties>
</file>